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Swanson cytrynian magnezu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Cierpisz na niedobór magnezu i zastanawiasz się na jaki suplement się zdecydować? Sprawdź dlaczego Swanson cytrynian magnezu jest dobrym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Swanson cytrynian magnezu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Swanson cytrynian magnezu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suplement diety przeznaczony dla osób, które chcą zapobiegać niedoborom magnezu w organizmie. Często trudno jest ustalić ilość tego składnika przyjmowanego w diecie. Łagodna hipomagnezemia może przebiegać bezobjawowo. Pierwszymi symptomami świadczącymi o takim zaburzeniu mogą być bezsenność, brak apetytu, zmęczenie oraz zaburzenia ze strony układu nerwowo-mięśniowego. Z czasem lub w miarę nasilenia niedoborów objawy mogą się nasilać. Towarzyszyć im mogą nawet wymioty, nudności oraz zaburzenia rytmu serca.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Niedobór magnezu jest szczególnie niebezpieczny u dzieci ze względu na intensywne przemiany i proces wzrostu organizmu. Koniecznie należy zatem zadbać o odpowiednią podaż tego składnika u swojej pociechy. Stosowanie suplementów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Swanson cytrynian magnezu</w:t>
      </w:r>
      <w:r>
        <w:rPr>
          <w:rFonts w:ascii="calibri" w:hAnsi="calibri" w:eastAsia="calibri" w:cs="calibri"/>
          <w:sz w:val="24"/>
          <w:szCs w:val="24"/>
        </w:rPr>
        <w:t xml:space="preserve"> może być wskazane, jednak przed wdrożeniem preparatu do diety dziecka warto skonsultować się z lekarzem pediatrą.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Swanson cytrynian magnezu - profilaktyczne 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Profilaktyczne stosowanie związków magnezu może być uzasadnione w stanach przewlekłego stresu, przy nasilonym zmęczeniu, przy obniżonym poziomie koncentracji i wzmożonej drażliwości i problemach ze snem. Wsparcie dla organizmu poprzez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Swanson cytrynian magnezu</w:t>
      </w:r>
      <w:r>
        <w:rPr>
          <w:rFonts w:ascii="calibri" w:hAnsi="calibri" w:eastAsia="calibri" w:cs="calibri"/>
          <w:sz w:val="24"/>
          <w:szCs w:val="24"/>
        </w:rPr>
        <w:t xml:space="preserve"> może być też konieczne w przypadku pojawienia się bólów mięśni, drżenia rąk oraz bólów głowy. Uzupełnianie magnezu może być także wskazane w okresie rekonwalescencji po długotrwałej chorobie.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product-pol-109-Swanson-Cytrynian-Magnezu-100-Puder-244-g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2025-12-13T13:30:16+01:00</dcterms:created>
  <dcterms:modified xsi:type="dcterms:W3CDTF">2025-12-13T13:30:16+01:00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